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6052" w14:textId="77777777" w:rsidR="00030001" w:rsidRDefault="00030001">
      <w:pPr>
        <w:spacing w:after="240"/>
      </w:pPr>
    </w:p>
    <w:p w14:paraId="5C210F9D" w14:textId="77777777" w:rsidR="00030001" w:rsidRDefault="008B576C">
      <w:pPr>
        <w:spacing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FREE NOW podsumowuje 10 lat w Polsce. 2022 rok rekordowym w historii</w:t>
      </w:r>
    </w:p>
    <w:p w14:paraId="7B60F477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b/>
        </w:rPr>
      </w:pPr>
    </w:p>
    <w:p w14:paraId="518F71CA" w14:textId="26AE4770" w:rsidR="00030001" w:rsidRDefault="008B576C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 grudnia 2012 roku w Polsce wystartowała pierwsza na świecie aplikacja do zamawiania taksówek - FREE NOW (wówczas pod nazwą mytaxi). Od tego czasu rynek mobilności miejskiej przeszedł prawdziwą rewolucję, zarówno pod kątem preferencji użytkowników co do sposobu zamawiania przejazdów, jak i sposobów płatności mobilnych.</w:t>
      </w:r>
      <w:r w:rsidR="00E1338A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 xml:space="preserve">Obecnie, platforma FREE NOW w Polsce w szczytowych godzinach rejestruje dwa przejazdy taxi na sekundę </w:t>
      </w:r>
      <w:r w:rsidR="00EA0DAE">
        <w:rPr>
          <w:rFonts w:ascii="Open Sans" w:eastAsia="Open Sans" w:hAnsi="Open Sans" w:cs="Open Sans"/>
          <w:b/>
          <w:sz w:val="22"/>
          <w:szCs w:val="22"/>
        </w:rPr>
        <w:t xml:space="preserve">oraz </w:t>
      </w:r>
      <w:r>
        <w:rPr>
          <w:rFonts w:ascii="Open Sans" w:eastAsia="Open Sans" w:hAnsi="Open Sans" w:cs="Open Sans"/>
          <w:b/>
          <w:sz w:val="22"/>
          <w:szCs w:val="22"/>
        </w:rPr>
        <w:t xml:space="preserve">wynajem hulajnogi co dziewięć sekund. W 2023 FREE NOW planuje dodać kolejne usługi. </w:t>
      </w:r>
    </w:p>
    <w:p w14:paraId="070D3644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20E7870D" w14:textId="14E5DCFB" w:rsidR="00030001" w:rsidRDefault="008B576C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W ciągu 10 lat funkcjonowania FREE NOW w Polsce platforma odnotowała aż </w:t>
      </w:r>
      <w:r>
        <w:rPr>
          <w:rFonts w:ascii="Open Sans" w:eastAsia="Open Sans" w:hAnsi="Open Sans" w:cs="Open Sans"/>
          <w:b/>
          <w:sz w:val="22"/>
          <w:szCs w:val="22"/>
        </w:rPr>
        <w:t>60 milionów zamówień</w:t>
      </w:r>
      <w:r>
        <w:rPr>
          <w:rFonts w:ascii="Open Sans" w:eastAsia="Open Sans" w:hAnsi="Open Sans" w:cs="Open Sans"/>
          <w:sz w:val="22"/>
          <w:szCs w:val="22"/>
        </w:rPr>
        <w:t xml:space="preserve">. Polscy pasażerowie FREE NOW w ciągu dekady przejechali ponad </w:t>
      </w:r>
      <w:r>
        <w:rPr>
          <w:rFonts w:ascii="Open Sans" w:eastAsia="Open Sans" w:hAnsi="Open Sans" w:cs="Open Sans"/>
          <w:b/>
          <w:sz w:val="22"/>
          <w:szCs w:val="22"/>
        </w:rPr>
        <w:t>215 milionów kilometrów</w:t>
      </w:r>
      <w:r>
        <w:rPr>
          <w:rFonts w:ascii="Open Sans" w:eastAsia="Open Sans" w:hAnsi="Open Sans" w:cs="Open Sans"/>
          <w:sz w:val="22"/>
          <w:szCs w:val="22"/>
        </w:rPr>
        <w:t xml:space="preserve">, co jest porównywalne z okrążeniem Ziemi 5369 razy. Choć klienci mają możliwość gotówkowej opłaty za przejazd, od 2017 roku coraz większą przewagę zyskują płatności bezgotówkowe.  Tę formę preferuje blisko 90% użytkowników aplikacji. </w:t>
      </w:r>
    </w:p>
    <w:p w14:paraId="6D34C7F9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1CE89BE3" w14:textId="2B916E1E" w:rsidR="00030001" w:rsidRDefault="008B576C" w:rsidP="00D179EB">
      <w:pPr>
        <w:spacing w:line="276" w:lineRule="auto"/>
        <w:ind w:left="7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FREE NOW jest pionierem innowacyjności w branży. Od udostępnienia pierwszej na świecie aplikacji taxi, przez wprowadzenie pierwszych w Polsce płatności bezgotówkowych za przejazd oraz usługi taxi z ceną znaną z góry, aż po integrację zewnętrznych operatorów e-hulajnóg marek Tier i Dott. FREE NOW stało się w ciągu dekady prawdziwą superaplikacją mobilności miejskiej -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sz w:val="22"/>
          <w:szCs w:val="22"/>
        </w:rPr>
        <w:t xml:space="preserve">mówi Krzysztof Urban, dyrektor zarządzający FREE NOW w Polsce. </w:t>
      </w:r>
    </w:p>
    <w:p w14:paraId="22B113D5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i/>
          <w:sz w:val="22"/>
          <w:szCs w:val="22"/>
        </w:rPr>
      </w:pPr>
    </w:p>
    <w:p w14:paraId="7E5286FA" w14:textId="77777777" w:rsidR="00030001" w:rsidRDefault="008B576C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Rekordowy 2022</w:t>
      </w:r>
    </w:p>
    <w:p w14:paraId="3F11124A" w14:textId="1A47F185" w:rsidR="00030001" w:rsidRDefault="008B576C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Polska jest obecnie najszybciej rozwijającym się rynkiem wśród 10 europejskich krajów, </w:t>
      </w:r>
      <w:r w:rsidR="00325660">
        <w:rPr>
          <w:rFonts w:ascii="Open Sans" w:eastAsia="Open Sans" w:hAnsi="Open Sans" w:cs="Open Sans"/>
          <w:sz w:val="22"/>
          <w:szCs w:val="22"/>
        </w:rPr>
        <w:br/>
      </w:r>
      <w:r>
        <w:rPr>
          <w:rFonts w:ascii="Open Sans" w:eastAsia="Open Sans" w:hAnsi="Open Sans" w:cs="Open Sans"/>
          <w:sz w:val="22"/>
          <w:szCs w:val="22"/>
        </w:rPr>
        <w:t xml:space="preserve">w których dostępne jest FREE NOW. Liczba użytkowników w 2022 roku powiększyła się dwukrotnie względem 2021 roku. Rośnie także baza aktywnych kierowców współpracujących z FREE NOW, która obecnie wynosi już </w:t>
      </w:r>
      <w:r>
        <w:rPr>
          <w:rFonts w:ascii="Open Sans" w:eastAsia="Open Sans" w:hAnsi="Open Sans" w:cs="Open Sans"/>
          <w:b/>
          <w:sz w:val="22"/>
          <w:szCs w:val="22"/>
        </w:rPr>
        <w:t>25 tysięcy</w:t>
      </w:r>
      <w:r>
        <w:rPr>
          <w:rFonts w:ascii="Open Sans" w:eastAsia="Open Sans" w:hAnsi="Open Sans" w:cs="Open Sans"/>
          <w:sz w:val="22"/>
          <w:szCs w:val="22"/>
        </w:rPr>
        <w:t xml:space="preserve"> i w samym 2022 r. powiększyła się trzykrotnie. Z tygodnia na tydzień FREE NOW rejestruje rekordy liczby zamówień przejazdów - ostatnia najlepsza data pod tym kątem to 19 listopada tego roku. </w:t>
      </w:r>
    </w:p>
    <w:p w14:paraId="0CF78943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0F5983CB" w14:textId="5B4A6545" w:rsidR="00030001" w:rsidRDefault="008B576C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2022 rok to także czas ekspansji FREE NOW w Polsce. W ciągu 11 miesięcy poszerzyła swoją dostępność o 16 nowych miast, będąc dostępną łącznie już w 25 największych aglomeracjach. Aż 18% użytkowników FREE NOW stanowią osoby mieszkające w obszarze nowo otwartych lokalizacji. </w:t>
      </w:r>
    </w:p>
    <w:p w14:paraId="7821BBEA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4132F08D" w14:textId="77777777" w:rsidR="00030001" w:rsidRDefault="008B576C" w:rsidP="000F124B">
      <w:pPr>
        <w:spacing w:line="276" w:lineRule="auto"/>
        <w:ind w:left="72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2022 rok jest absolutnie rekordowym dla naszej platformy na polskim rynku - odnotowaliśmy trzykrotny wzrost liczby współpracujących z nami kierowców, dwukrotny wzrost zamówień i pasażerów. Na ten sukces składa się wiele czynników: </w:t>
      </w:r>
      <w:r>
        <w:rPr>
          <w:rFonts w:ascii="Open Sans" w:eastAsia="Open Sans" w:hAnsi="Open Sans" w:cs="Open Sans"/>
          <w:i/>
          <w:sz w:val="22"/>
          <w:szCs w:val="22"/>
        </w:rPr>
        <w:lastRenderedPageBreak/>
        <w:t xml:space="preserve">start FREE NOW w kilkunastu nowych lokalizacjach, zdecydowane odbicie popandemiczne, a także rosnąca popularność FREE NOW jako aplikacji gwarantującej bezpieczne przejazdy, o najlepszej reputacji i jakości względem pozostałych globalnych konkurentów. W 2023 roku będziemy utrzymywać taką samą dynamikę wzrostu, doskonalić naszą aplikację dla kierowców i użytkowników, a także - podobnie jak na innych rynkach - będziemy dążyć do rozszerzenia naszej oferty w Polsce o wynajem auta na minuty i zakup biletów komunikacji miejskiej, poprzez integrację z operatorami carsharingu i transportu publicznego - </w:t>
      </w:r>
      <w:r>
        <w:rPr>
          <w:rFonts w:ascii="Open Sans" w:eastAsia="Open Sans" w:hAnsi="Open Sans" w:cs="Open Sans"/>
          <w:b/>
          <w:sz w:val="22"/>
          <w:szCs w:val="22"/>
        </w:rPr>
        <w:t xml:space="preserve">ogłasza Krzysztof Urban. </w:t>
      </w:r>
    </w:p>
    <w:p w14:paraId="5A432477" w14:textId="77777777" w:rsidR="00030001" w:rsidRDefault="00030001">
      <w:p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p w14:paraId="5CDAE1DD" w14:textId="77777777" w:rsidR="00030001" w:rsidRDefault="008B576C">
      <w:pPr>
        <w:spacing w:line="276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Ciekawostki FREE NOW w Polsce:</w:t>
      </w:r>
    </w:p>
    <w:p w14:paraId="5417C60F" w14:textId="19BC4DDE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 grudnia 2012 roku - pierwszy przejazd zamawiany przez FREE NOW z </w:t>
      </w:r>
      <w:r>
        <w:rPr>
          <w:rFonts w:ascii="Open Sans" w:eastAsia="Open Sans" w:hAnsi="Open Sans" w:cs="Open Sans"/>
          <w:b/>
          <w:sz w:val="22"/>
          <w:szCs w:val="22"/>
        </w:rPr>
        <w:t>ul. Garbarskiej na ul. Polskich Skrzydeł w Warszawie.</w:t>
      </w:r>
      <w:r>
        <w:rPr>
          <w:rFonts w:ascii="Open Sans" w:eastAsia="Open Sans" w:hAnsi="Open Sans" w:cs="Open Sans"/>
          <w:sz w:val="22"/>
          <w:szCs w:val="22"/>
        </w:rPr>
        <w:t xml:space="preserve"> Pierwszy pasażer - pan Łukasz, jest nadal aktywnym użytkownikiem aplikacji FREE NOW. </w:t>
      </w:r>
    </w:p>
    <w:p w14:paraId="2F160112" w14:textId="0AE29955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1 czerwca 2020 roku - </w:t>
      </w:r>
      <w:r>
        <w:rPr>
          <w:rFonts w:ascii="Open Sans" w:eastAsia="Open Sans" w:hAnsi="Open Sans" w:cs="Open Sans"/>
          <w:sz w:val="22"/>
          <w:szCs w:val="22"/>
        </w:rPr>
        <w:t xml:space="preserve">pierwszy wynajem hulajnogi przez aplikację FREE NOW </w:t>
      </w:r>
      <w:r w:rsidR="007400A6">
        <w:rPr>
          <w:rFonts w:ascii="Open Sans" w:eastAsia="Open Sans" w:hAnsi="Open Sans" w:cs="Open Sans"/>
          <w:sz w:val="22"/>
          <w:szCs w:val="22"/>
        </w:rPr>
        <w:br/>
      </w:r>
      <w:r>
        <w:rPr>
          <w:rFonts w:ascii="Open Sans" w:eastAsia="Open Sans" w:hAnsi="Open Sans" w:cs="Open Sans"/>
          <w:sz w:val="22"/>
          <w:szCs w:val="22"/>
        </w:rPr>
        <w:t xml:space="preserve">w Warszawie, na dystansie 3,5 kilometra. </w:t>
      </w:r>
    </w:p>
    <w:p w14:paraId="7A33DE49" w14:textId="77777777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Aż </w:t>
      </w:r>
      <w:r>
        <w:rPr>
          <w:rFonts w:ascii="Open Sans" w:eastAsia="Open Sans" w:hAnsi="Open Sans" w:cs="Open Sans"/>
          <w:b/>
          <w:sz w:val="22"/>
          <w:szCs w:val="22"/>
        </w:rPr>
        <w:t>11-stu kierowców</w:t>
      </w:r>
      <w:r>
        <w:rPr>
          <w:rFonts w:ascii="Open Sans" w:eastAsia="Open Sans" w:hAnsi="Open Sans" w:cs="Open Sans"/>
          <w:sz w:val="22"/>
          <w:szCs w:val="22"/>
        </w:rPr>
        <w:t xml:space="preserve"> współpracuje z FREE NOW nieprzerwanie od 10 lat i wciąż aktywnie realizują oni kursy w Warszawie. </w:t>
      </w:r>
    </w:p>
    <w:p w14:paraId="32E3930D" w14:textId="77777777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6 tysięcy</w:t>
      </w:r>
      <w:r>
        <w:rPr>
          <w:rFonts w:ascii="Open Sans" w:eastAsia="Open Sans" w:hAnsi="Open Sans" w:cs="Open Sans"/>
          <w:sz w:val="22"/>
          <w:szCs w:val="22"/>
        </w:rPr>
        <w:t xml:space="preserve"> - tyle przejazdów wykonał dotychczas rekordowy pasażer FREE NOW.</w:t>
      </w:r>
    </w:p>
    <w:p w14:paraId="5F8D2F5D" w14:textId="77777777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12-13 tysięcy</w:t>
      </w:r>
      <w:r>
        <w:rPr>
          <w:rFonts w:ascii="Open Sans" w:eastAsia="Open Sans" w:hAnsi="Open Sans" w:cs="Open Sans"/>
          <w:sz w:val="22"/>
          <w:szCs w:val="22"/>
        </w:rPr>
        <w:t xml:space="preserve"> - tyle przejazdów wykonali dotychczas rekordowi klienci Konta Firmowego FREE NOW (hotele).</w:t>
      </w:r>
    </w:p>
    <w:p w14:paraId="465EF43A" w14:textId="77777777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480 km</w:t>
      </w:r>
      <w:r>
        <w:rPr>
          <w:rFonts w:ascii="Open Sans" w:eastAsia="Open Sans" w:hAnsi="Open Sans" w:cs="Open Sans"/>
          <w:sz w:val="22"/>
          <w:szCs w:val="22"/>
        </w:rPr>
        <w:t xml:space="preserve"> - dystans najdłuższego przejazdu FREE NOW z płatnością przez aplikację.</w:t>
      </w:r>
    </w:p>
    <w:p w14:paraId="43CC2F0F" w14:textId="77777777" w:rsidR="00030001" w:rsidRDefault="008B576C">
      <w:pPr>
        <w:numPr>
          <w:ilvl w:val="0"/>
          <w:numId w:val="1"/>
        </w:numPr>
        <w:spacing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Aleje Jerozolimskie w Warszawie</w:t>
      </w:r>
      <w:r>
        <w:rPr>
          <w:rFonts w:ascii="Open Sans" w:eastAsia="Open Sans" w:hAnsi="Open Sans" w:cs="Open Sans"/>
          <w:sz w:val="22"/>
          <w:szCs w:val="22"/>
        </w:rPr>
        <w:t xml:space="preserve"> - ulica, z której najczęściej zamawiane są przejazdy FREE NOW.</w:t>
      </w:r>
    </w:p>
    <w:p w14:paraId="0B363210" w14:textId="77777777" w:rsidR="00030001" w:rsidRDefault="008B576C">
      <w:pPr>
        <w:spacing w:after="240"/>
        <w:rPr>
          <w:rFonts w:ascii="Times New Roman" w:eastAsia="Times New Roman" w:hAnsi="Times New Roman" w:cs="Times New Roman"/>
        </w:rPr>
      </w:pPr>
      <w:r>
        <w:t> </w:t>
      </w:r>
    </w:p>
    <w:p w14:paraId="392B3A99" w14:textId="77777777" w:rsidR="00030001" w:rsidRDefault="008B576C">
      <w:pPr>
        <w:jc w:val="both"/>
        <w:rPr>
          <w:color w:val="000000"/>
        </w:rPr>
      </w:pPr>
      <w:r>
        <w:rPr>
          <w:b/>
          <w:color w:val="1D1C1D"/>
          <w:sz w:val="20"/>
          <w:szCs w:val="20"/>
        </w:rPr>
        <w:t>O FREE NOW: </w:t>
      </w:r>
    </w:p>
    <w:p w14:paraId="4A73CE8E" w14:textId="77777777" w:rsidR="00030001" w:rsidRDefault="008B576C">
      <w:pPr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1D1C1D"/>
          <w:sz w:val="20"/>
          <w:szCs w:val="20"/>
        </w:rPr>
        <w:t>FREE NOW to superaplikacja mobilności miejskiej, oferująca największy wybór opcji transportowych w Europie. Ponad 56 milionów użytkowników FREE NOW z 10-ciu krajów europejskich i 170-ciu miast ma możliwość przemieszczania się z punktu A do B wybierając spośród różnych opcji mobilności miejskiej, w jednej aplikacji. Dzięki głębokiej integracji, czyli od wynajmu po płatność, z zewnętrznymi operatorami mobilności, użytkownicy FREE NOW mogą zamówić najbliższą taksówkę i przejazd z kierowcą, a także wynająć e-hulajnogę, e-skuter, e-rower lub auto na minuty. FREE 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1850 pracowników w 27 biurach na całym świecie. CEO FREE NOW jest Thomas Zimmermann. </w:t>
      </w:r>
    </w:p>
    <w:p w14:paraId="57C808A8" w14:textId="77777777" w:rsidR="00030001" w:rsidRDefault="008B576C">
      <w:pPr>
        <w:jc w:val="both"/>
        <w:rPr>
          <w:color w:val="000000"/>
        </w:rPr>
      </w:pPr>
      <w:r>
        <w:rPr>
          <w:color w:val="1D1C1D"/>
          <w:sz w:val="20"/>
          <w:szCs w:val="20"/>
        </w:rPr>
        <w:t> </w:t>
      </w:r>
    </w:p>
    <w:p w14:paraId="30010487" w14:textId="77777777" w:rsidR="00030001" w:rsidRPr="00EA0DAE" w:rsidRDefault="008B576C">
      <w:pPr>
        <w:jc w:val="both"/>
        <w:rPr>
          <w:color w:val="000000"/>
          <w:lang w:val="en-US"/>
        </w:rPr>
      </w:pPr>
      <w:r w:rsidRPr="00EA0DAE">
        <w:rPr>
          <w:b/>
          <w:color w:val="000000"/>
          <w:sz w:val="20"/>
          <w:szCs w:val="20"/>
          <w:lang w:val="en-US"/>
        </w:rPr>
        <w:t>Kontakt dla mediów:</w:t>
      </w:r>
    </w:p>
    <w:p w14:paraId="32176D4F" w14:textId="77777777" w:rsidR="00030001" w:rsidRPr="00EA0DAE" w:rsidRDefault="008B576C">
      <w:pPr>
        <w:spacing w:before="20" w:after="20"/>
        <w:jc w:val="both"/>
        <w:rPr>
          <w:color w:val="000000"/>
          <w:lang w:val="en-US"/>
        </w:rPr>
      </w:pPr>
      <w:r w:rsidRPr="00EA0DAE">
        <w:rPr>
          <w:color w:val="000000"/>
          <w:sz w:val="20"/>
          <w:szCs w:val="20"/>
          <w:lang w:val="en-US"/>
        </w:rPr>
        <w:t>Agnieszka Ciesek</w:t>
      </w:r>
    </w:p>
    <w:p w14:paraId="47C9475D" w14:textId="77777777" w:rsidR="00030001" w:rsidRPr="00EA0DAE" w:rsidRDefault="008B576C">
      <w:pPr>
        <w:spacing w:before="20" w:after="20"/>
        <w:jc w:val="both"/>
        <w:rPr>
          <w:color w:val="000000"/>
          <w:lang w:val="en-US"/>
        </w:rPr>
      </w:pPr>
      <w:r w:rsidRPr="00EA0DAE">
        <w:rPr>
          <w:color w:val="000000"/>
          <w:sz w:val="20"/>
          <w:szCs w:val="20"/>
          <w:lang w:val="en-US"/>
        </w:rPr>
        <w:t>Senior PR &amp; Communications Manager FREE NOW </w:t>
      </w:r>
    </w:p>
    <w:p w14:paraId="0FC3A88F" w14:textId="77777777" w:rsidR="00030001" w:rsidRPr="00EA0DAE" w:rsidRDefault="008B576C">
      <w:pPr>
        <w:spacing w:before="20" w:after="20"/>
        <w:jc w:val="both"/>
        <w:rPr>
          <w:color w:val="000000"/>
          <w:lang w:val="en-US"/>
        </w:rPr>
      </w:pPr>
      <w:r w:rsidRPr="00EA0DAE">
        <w:rPr>
          <w:color w:val="000000"/>
          <w:sz w:val="20"/>
          <w:szCs w:val="20"/>
          <w:lang w:val="en-US"/>
        </w:rPr>
        <w:t>+48 530 121 652</w:t>
      </w:r>
    </w:p>
    <w:p w14:paraId="60262D65" w14:textId="77777777" w:rsidR="00030001" w:rsidRPr="00EA0DAE" w:rsidRDefault="008B576C">
      <w:pPr>
        <w:spacing w:before="20" w:after="20"/>
        <w:jc w:val="both"/>
        <w:rPr>
          <w:color w:val="1155CC"/>
          <w:sz w:val="20"/>
          <w:szCs w:val="20"/>
          <w:u w:val="single"/>
          <w:lang w:val="en-US"/>
        </w:rPr>
      </w:pPr>
      <w:r w:rsidRPr="00EA0DAE">
        <w:rPr>
          <w:color w:val="000000"/>
          <w:sz w:val="20"/>
          <w:szCs w:val="20"/>
          <w:lang w:val="en-US"/>
        </w:rPr>
        <w:t xml:space="preserve">Mail: </w:t>
      </w:r>
      <w:hyperlink r:id="rId8">
        <w:r w:rsidRPr="00EA0DAE">
          <w:rPr>
            <w:color w:val="0000FF"/>
            <w:sz w:val="20"/>
            <w:szCs w:val="20"/>
            <w:u w:val="single"/>
            <w:lang w:val="en-US"/>
          </w:rPr>
          <w:t>agnieszka.ciesek@free-now.com</w:t>
        </w:r>
      </w:hyperlink>
    </w:p>
    <w:p w14:paraId="33A8656B" w14:textId="77777777" w:rsidR="00030001" w:rsidRPr="00EA0DAE" w:rsidRDefault="00030001">
      <w:pPr>
        <w:spacing w:before="20" w:after="20"/>
        <w:jc w:val="both"/>
        <w:rPr>
          <w:color w:val="000000"/>
          <w:lang w:val="en-US"/>
        </w:rPr>
      </w:pPr>
    </w:p>
    <w:p w14:paraId="323ACAA9" w14:textId="77777777" w:rsidR="008B576C" w:rsidRPr="008B576C" w:rsidRDefault="008B576C">
      <w:pPr>
        <w:spacing w:before="20" w:after="20"/>
        <w:jc w:val="both"/>
        <w:rPr>
          <w:color w:val="000000"/>
          <w:sz w:val="20"/>
          <w:szCs w:val="20"/>
          <w:lang w:val="en-GB"/>
        </w:rPr>
      </w:pPr>
    </w:p>
    <w:p w14:paraId="2F294B44" w14:textId="77777777" w:rsidR="008B576C" w:rsidRDefault="008B576C">
      <w:pPr>
        <w:spacing w:before="20" w:after="20"/>
        <w:jc w:val="both"/>
        <w:rPr>
          <w:color w:val="000000"/>
          <w:sz w:val="20"/>
          <w:szCs w:val="20"/>
          <w:lang w:val="en-GB"/>
        </w:rPr>
      </w:pPr>
    </w:p>
    <w:p w14:paraId="52B699FC" w14:textId="77777777" w:rsidR="008B576C" w:rsidRDefault="008B576C">
      <w:pPr>
        <w:spacing w:before="20" w:after="20"/>
        <w:jc w:val="both"/>
        <w:rPr>
          <w:color w:val="000000"/>
          <w:sz w:val="20"/>
          <w:szCs w:val="20"/>
          <w:lang w:val="en-GB"/>
        </w:rPr>
      </w:pPr>
    </w:p>
    <w:p w14:paraId="5E4778A9" w14:textId="5E392E6B" w:rsidR="00030001" w:rsidRDefault="008B576C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Maria Antoszewska</w:t>
      </w:r>
    </w:p>
    <w:p w14:paraId="76ECCD79" w14:textId="77777777" w:rsidR="00030001" w:rsidRDefault="008B576C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 Consultant</w:t>
      </w:r>
    </w:p>
    <w:p w14:paraId="7593923D" w14:textId="77777777" w:rsidR="00030001" w:rsidRDefault="008B576C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+48 601 092 042</w:t>
      </w:r>
    </w:p>
    <w:p w14:paraId="395E34F5" w14:textId="77777777" w:rsidR="00030001" w:rsidRDefault="008B576C">
      <w:pPr>
        <w:spacing w:before="20" w:after="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Mail: </w:t>
      </w:r>
      <w:hyperlink r:id="rId9">
        <w:r>
          <w:rPr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color w:val="000000"/>
        </w:rPr>
        <w:t xml:space="preserve"> </w:t>
      </w:r>
    </w:p>
    <w:p w14:paraId="6E226C26" w14:textId="77777777" w:rsidR="00030001" w:rsidRDefault="00030001">
      <w:pPr>
        <w:spacing w:before="20" w:after="20"/>
        <w:jc w:val="both"/>
        <w:rPr>
          <w:color w:val="000000"/>
        </w:rPr>
      </w:pPr>
    </w:p>
    <w:p w14:paraId="399BE325" w14:textId="77777777" w:rsidR="00030001" w:rsidRDefault="00030001"/>
    <w:sectPr w:rsidR="000300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FBFB" w14:textId="77777777" w:rsidR="007E187D" w:rsidRDefault="007E187D">
      <w:r>
        <w:separator/>
      </w:r>
    </w:p>
  </w:endnote>
  <w:endnote w:type="continuationSeparator" w:id="0">
    <w:p w14:paraId="296C0F5A" w14:textId="77777777" w:rsidR="007E187D" w:rsidRDefault="007E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BCC" w14:textId="77777777" w:rsidR="00C0203A" w:rsidRDefault="00C020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D0AA" w14:textId="77777777" w:rsidR="00C0203A" w:rsidRDefault="00C020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F15" w14:textId="77777777" w:rsidR="00C0203A" w:rsidRDefault="00C02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18A" w14:textId="77777777" w:rsidR="007E187D" w:rsidRDefault="007E187D">
      <w:r>
        <w:separator/>
      </w:r>
    </w:p>
  </w:footnote>
  <w:footnote w:type="continuationSeparator" w:id="0">
    <w:p w14:paraId="67BB3F41" w14:textId="77777777" w:rsidR="007E187D" w:rsidRDefault="007E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096F" w14:textId="77777777" w:rsidR="00C0203A" w:rsidRDefault="00C020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B650" w14:textId="77777777" w:rsidR="00030001" w:rsidRDefault="008B5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Informacja prasowa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170F1AF" wp14:editId="54F48C8E">
          <wp:simplePos x="0" y="0"/>
          <wp:positionH relativeFrom="column">
            <wp:posOffset>3819525</wp:posOffset>
          </wp:positionH>
          <wp:positionV relativeFrom="paragraph">
            <wp:posOffset>-87629</wp:posOffset>
          </wp:positionV>
          <wp:extent cx="1964690" cy="3530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690" cy="353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5FEB8" w14:textId="7B96244B" w:rsidR="00030001" w:rsidRDefault="00C020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sz w:val="22"/>
        <w:szCs w:val="22"/>
      </w:rPr>
      <w:t>30</w:t>
    </w:r>
    <w:r w:rsidR="008B576C">
      <w:rPr>
        <w:sz w:val="22"/>
        <w:szCs w:val="22"/>
      </w:rPr>
      <w:t>.11.</w:t>
    </w:r>
    <w:r w:rsidR="008B576C">
      <w:rPr>
        <w:color w:val="000000"/>
        <w:sz w:val="22"/>
        <w:szCs w:val="22"/>
      </w:rPr>
      <w:t>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616" w14:textId="77777777" w:rsidR="00C0203A" w:rsidRDefault="00C02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704"/>
    <w:multiLevelType w:val="multilevel"/>
    <w:tmpl w:val="E5384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AE516A"/>
    <w:multiLevelType w:val="multilevel"/>
    <w:tmpl w:val="227671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46E75"/>
    <w:multiLevelType w:val="multilevel"/>
    <w:tmpl w:val="858CD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93634288">
    <w:abstractNumId w:val="0"/>
  </w:num>
  <w:num w:numId="2" w16cid:durableId="1325282947">
    <w:abstractNumId w:val="2"/>
  </w:num>
  <w:num w:numId="3" w16cid:durableId="141088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01"/>
    <w:rsid w:val="00030001"/>
    <w:rsid w:val="000F124B"/>
    <w:rsid w:val="00325660"/>
    <w:rsid w:val="00366951"/>
    <w:rsid w:val="007400A6"/>
    <w:rsid w:val="00796962"/>
    <w:rsid w:val="007E187D"/>
    <w:rsid w:val="008B576C"/>
    <w:rsid w:val="008E5194"/>
    <w:rsid w:val="00A941ED"/>
    <w:rsid w:val="00C0203A"/>
    <w:rsid w:val="00D179EB"/>
    <w:rsid w:val="00E1338A"/>
    <w:rsid w:val="00E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2513"/>
  <w15:docId w15:val="{3C846F21-2D6A-426E-B8B0-17FC32F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192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92F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2F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FE3"/>
  </w:style>
  <w:style w:type="paragraph" w:styleId="Stopka">
    <w:name w:val="footer"/>
    <w:basedOn w:val="Normalny"/>
    <w:link w:val="StopkaZnak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FE3"/>
  </w:style>
  <w:style w:type="character" w:styleId="Nierozpoznanawzmianka">
    <w:name w:val="Unresolved Mention"/>
    <w:basedOn w:val="Domylnaczcionkaakapitu"/>
    <w:uiPriority w:val="99"/>
    <w:semiHidden/>
    <w:unhideWhenUsed/>
    <w:rsid w:val="001800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5F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16F8C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ciesek@free-no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antoszewska@grayl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ulcIgx3iXYiNQrWI8uJGqiFsA==">AMUW2mVPXDKa1Qw3wS4bz35KfCv89s60v6wr83T3NQGNFx6hLBN/USZg3DJcq9EUKG/kSAx41VhK4lFtHL52FUIRS0fPmSExIxG2T3va+9QadMVZaAoU8fuGwMBBiKqldOnhm7K2DlcB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Ciesek</dc:creator>
  <cp:lastModifiedBy>Maria Antoszewska</cp:lastModifiedBy>
  <cp:revision>12</cp:revision>
  <dcterms:created xsi:type="dcterms:W3CDTF">2022-11-28T15:43:00Z</dcterms:created>
  <dcterms:modified xsi:type="dcterms:W3CDTF">2022-11-30T11:03:00Z</dcterms:modified>
</cp:coreProperties>
</file>